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8A79" w14:textId="44C317B1" w:rsidR="00A233EA" w:rsidRDefault="008E5351" w:rsidP="008E5351">
      <w:pPr>
        <w:jc w:val="center"/>
      </w:pPr>
      <w:r>
        <w:rPr>
          <w:noProof/>
        </w:rPr>
        <w:drawing>
          <wp:inline distT="0" distB="0" distL="0" distR="0" wp14:anchorId="0B70A890" wp14:editId="48EBEEBC">
            <wp:extent cx="3022600" cy="4030026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539" cy="404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21A5A" w14:textId="33376611" w:rsidR="00236952" w:rsidRDefault="00236952">
      <w:r w:rsidRPr="00236952">
        <w:t>Изображение отличается от комплектации, приведённой ниже</w:t>
      </w:r>
    </w:p>
    <w:p w14:paraId="1AB38578" w14:textId="5554955B" w:rsidR="00236952" w:rsidRDefault="00236952" w:rsidP="00236952"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4144A4">
        <w:rPr>
          <w:rFonts w:ascii="Arial" w:hAnsi="Arial" w:cs="Arial"/>
          <w:b/>
          <w:color w:val="0070C0"/>
          <w:sz w:val="32"/>
          <w:szCs w:val="32"/>
        </w:rPr>
        <w:t>03.03.2025</w:t>
      </w:r>
    </w:p>
    <w:p w14:paraId="74141053" w14:textId="768E705E" w:rsidR="00236952" w:rsidRPr="009D0D37" w:rsidRDefault="00236952" w:rsidP="00236952">
      <w:pPr>
        <w:ind w:firstLine="709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560"/>
        <w:gridCol w:w="1559"/>
      </w:tblGrid>
      <w:tr w:rsidR="00236952" w:rsidRPr="00E561A5" w14:paraId="388C945B" w14:textId="77777777" w:rsidTr="000930BD">
        <w:trPr>
          <w:trHeight w:val="277"/>
        </w:trPr>
        <w:tc>
          <w:tcPr>
            <w:tcW w:w="5098" w:type="dxa"/>
          </w:tcPr>
          <w:p w14:paraId="40C34826" w14:textId="77777777" w:rsidR="00236952" w:rsidRPr="00E561A5" w:rsidRDefault="00236952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14:paraId="1EB3A75C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14:paraId="4CB51176" w14:textId="03765ECC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559" w:type="dxa"/>
          </w:tcPr>
          <w:p w14:paraId="6D2827D2" w14:textId="508D02E6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236952" w:rsidRPr="00E561A5" w14:paraId="534778A7" w14:textId="77777777" w:rsidTr="000930BD">
        <w:trPr>
          <w:trHeight w:val="812"/>
        </w:trPr>
        <w:tc>
          <w:tcPr>
            <w:tcW w:w="5098" w:type="dxa"/>
          </w:tcPr>
          <w:p w14:paraId="042444A6" w14:textId="35DD20D9" w:rsidR="00236952" w:rsidRDefault="00641A85" w:rsidP="00641A85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bookmarkStart w:id="0" w:name="_Hlk173849674"/>
            <w:proofErr w:type="spellStart"/>
            <w:r w:rsidRPr="00641A85">
              <w:rPr>
                <w:b/>
                <w:bCs/>
                <w:sz w:val="24"/>
                <w:szCs w:val="24"/>
                <w:lang w:val="en-US"/>
              </w:rPr>
              <w:t>Forland</w:t>
            </w:r>
            <w:proofErr w:type="spellEnd"/>
            <w:r w:rsidRPr="00641A85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14:paraId="7F41F94F" w14:textId="77777777" w:rsidR="00641A85" w:rsidRPr="00641A85" w:rsidRDefault="00641A85" w:rsidP="00641A85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tbl>
            <w:tblPr>
              <w:tblW w:w="515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150"/>
            </w:tblGrid>
            <w:tr w:rsidR="00236952" w:rsidRPr="0081257D" w14:paraId="4D8FFDFE" w14:textId="77777777" w:rsidTr="00236952">
              <w:trPr>
                <w:trHeight w:val="7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14:paraId="55CE7C2E" w14:textId="77777777" w:rsidR="008E5351" w:rsidRPr="008E5351" w:rsidRDefault="008E5351" w:rsidP="00C22E43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  <w:lang w:val="en-US"/>
                    </w:rPr>
                  </w:pPr>
                  <w:r w:rsidRPr="008E5351">
                    <w:rPr>
                      <w:color w:val="000000"/>
                      <w:sz w:val="18"/>
                      <w:szCs w:val="18"/>
                      <w:lang w:val="en-US" w:eastAsia="ru-RU"/>
                    </w:rPr>
                    <w:t xml:space="preserve">GLONASS; MP5; </w:t>
                  </w:r>
                  <w:proofErr w:type="spellStart"/>
                  <w:r w:rsidRPr="008E5351">
                    <w:rPr>
                      <w:color w:val="000000"/>
                      <w:sz w:val="18"/>
                      <w:szCs w:val="18"/>
                      <w:lang w:val="en-US" w:eastAsia="ru-RU"/>
                    </w:rPr>
                    <w:t>Webasto</w:t>
                  </w:r>
                  <w:proofErr w:type="spellEnd"/>
                  <w:r w:rsidRPr="008E5351">
                    <w:rPr>
                      <w:color w:val="000000"/>
                      <w:sz w:val="18"/>
                      <w:szCs w:val="18"/>
                      <w:lang w:val="en-US" w:eastAsia="ru-RU"/>
                    </w:rPr>
                    <w:t>; Air condition; Spoiler</w:t>
                  </w:r>
                </w:p>
                <w:p w14:paraId="03A357FC" w14:textId="1C6EB3CC" w:rsidR="008E5351" w:rsidRPr="008E5351" w:rsidRDefault="008E5351" w:rsidP="00C22E43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8E5351">
                    <w:rPr>
                      <w:color w:val="000000"/>
                      <w:sz w:val="18"/>
                      <w:szCs w:val="18"/>
                      <w:lang w:eastAsia="ru-RU"/>
                    </w:rPr>
                    <w:t>Комплект из 2 (двух) боковых защиты из алюминия для КТС категории N1</w:t>
                  </w:r>
                </w:p>
                <w:p w14:paraId="7E6A42C2" w14:textId="6C228792" w:rsidR="00236952" w:rsidRPr="008E5351" w:rsidRDefault="00236952" w:rsidP="00C22E43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236952" w:rsidRPr="0081257D" w14:paraId="0336C4CC" w14:textId="77777777" w:rsidTr="00236952">
              <w:trPr>
                <w:trHeight w:val="32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0FDA4F" w14:textId="58E20C91" w:rsidR="00236952" w:rsidRPr="0081257D" w:rsidRDefault="00236952" w:rsidP="00C22E4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286D25" w14:textId="77777777" w:rsidR="00236952" w:rsidRPr="00E724B0" w:rsidRDefault="00236952" w:rsidP="00987C81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4F016A3" w14:textId="77777777" w:rsidR="00236952" w:rsidRPr="00E724B0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12ECD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14:paraId="1013E357" w14:textId="77777777" w:rsidR="00236952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F031E" w14:textId="0D270280" w:rsidR="000930BD" w:rsidRDefault="000930BD" w:rsidP="000930BD">
            <w:pPr>
              <w:jc w:val="both"/>
              <w:rPr>
                <w:rFonts w:ascii="Corporate S" w:hAnsi="Corporate S" w:cs="Calibri"/>
                <w:color w:val="000000"/>
                <w:sz w:val="20"/>
                <w:szCs w:val="20"/>
              </w:rPr>
            </w:pPr>
            <w:r>
              <w:rPr>
                <w:rFonts w:ascii="Corporate S" w:hAnsi="Corporate S" w:cs="Calibri"/>
                <w:color w:val="000000"/>
                <w:sz w:val="20"/>
                <w:szCs w:val="20"/>
              </w:rPr>
              <w:t>4 770 000</w:t>
            </w:r>
          </w:p>
          <w:p w14:paraId="17069152" w14:textId="105FC1B8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8D422C" w14:textId="596BC8E3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04157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0BB43074" w14:textId="55D23633" w:rsidR="00236952" w:rsidRDefault="00236952"/>
    <w:tbl>
      <w:tblPr>
        <w:tblW w:w="7609" w:type="dxa"/>
        <w:tblLook w:val="04A0" w:firstRow="1" w:lastRow="0" w:firstColumn="1" w:lastColumn="0" w:noHBand="0" w:noVBand="1"/>
      </w:tblPr>
      <w:tblGrid>
        <w:gridCol w:w="1999"/>
        <w:gridCol w:w="4119"/>
        <w:gridCol w:w="2321"/>
      </w:tblGrid>
      <w:tr w:rsidR="00641A85" w:rsidRPr="00641A85" w14:paraId="19C11567" w14:textId="77777777" w:rsidTr="00641A85">
        <w:trPr>
          <w:trHeight w:val="30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D4514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FC431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60E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641A85" w:rsidRPr="00641A85" w14:paraId="1B1C4D03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ED7D4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A977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4F25TC2, 113 кВт (154 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), 2499 см³, </w:t>
            </w:r>
            <w:proofErr w:type="gram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дизельный,  Евро</w:t>
            </w:r>
            <w:proofErr w:type="gramEnd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17398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8F397BC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27CF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B012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(6GS46), 6-ступенчатая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6E2B1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5EBD0D8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0F5A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D69F3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67E65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5200х2200х2200</w:t>
            </w:r>
          </w:p>
        </w:tc>
      </w:tr>
      <w:tr w:rsidR="00641A85" w:rsidRPr="00641A85" w14:paraId="2EAC279D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7B488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FC7CE" w14:textId="77777777" w:rsid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  <w:p w14:paraId="2C957284" w14:textId="1A01AC52" w:rsidR="00A4304C" w:rsidRPr="00641A85" w:rsidRDefault="00A4304C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Грузоподъемность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1E398" w14:textId="77777777" w:rsid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5100х2130х2040</w:t>
            </w:r>
          </w:p>
          <w:p w14:paraId="52567F41" w14:textId="77777777" w:rsidR="00520C60" w:rsidRDefault="00520C60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</w:p>
          <w:p w14:paraId="7C56F2C3" w14:textId="168B95DF" w:rsidR="00A4304C" w:rsidRPr="00A4304C" w:rsidRDefault="00416D3C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605</w:t>
            </w:r>
            <w:r w:rsidR="00A4304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A4304C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кг</w:t>
            </w:r>
          </w:p>
        </w:tc>
      </w:tr>
      <w:tr w:rsidR="00641A85" w:rsidRPr="00641A85" w14:paraId="0029A931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886C8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76AD8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объем, м³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A9F2E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641A85" w:rsidRPr="00641A85" w14:paraId="59FBBF2E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6B7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42DBE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BB500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41A85" w:rsidRPr="00641A85" w14:paraId="4F223F30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1D0E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177A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82C25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1730</w:t>
            </w:r>
          </w:p>
        </w:tc>
      </w:tr>
      <w:tr w:rsidR="00641A85" w:rsidRPr="00641A85" w14:paraId="55B0A954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EF3A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6E22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ED5E5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1+1</w:t>
            </w:r>
          </w:p>
        </w:tc>
      </w:tr>
      <w:tr w:rsidR="00641A85" w:rsidRPr="00641A85" w14:paraId="09152AA8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CCE29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DE22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98AF9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41A85" w:rsidRPr="00641A85" w14:paraId="4BD07011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2B5A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5D7A4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E6E0B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195/75R16 6+1</w:t>
            </w:r>
          </w:p>
        </w:tc>
      </w:tr>
      <w:tr w:rsidR="00641A85" w:rsidRPr="00641A85" w14:paraId="1C4CD500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80E6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C3651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C992A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641A85" w:rsidRPr="00641A85" w14:paraId="0D065195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41453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C9E41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DEE3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85" w:rsidRPr="00641A85" w14:paraId="5B4827A4" w14:textId="77777777" w:rsidTr="00641A85">
        <w:trPr>
          <w:trHeight w:val="2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46D9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BFC2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4A7DA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85" w:rsidRPr="00641A85" w14:paraId="28DBCB97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5A96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1953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51D25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28DB4BA3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E2DB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4808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41520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30728321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16BFA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845C3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93210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37891AB3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D517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A4EB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10.25'' MP5 мультимедиа (Камера заднего 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9B2B1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09A3FEA4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21C2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F80F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3CB1D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6684A620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C8AA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027E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76684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535F9D4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6011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5165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7D869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793CF2C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E110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F4F2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C1AFA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57D4B84B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FA979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53C4F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762C4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2691B0F3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EECD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0B48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B1A6E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773B5097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E1C9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B9D2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9BCC2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56134729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A33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4963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2DE9E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0B2DE2D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DE21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738F1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Вентиляция сиденья водителя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02BF4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90945D6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2101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0B8A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8 положений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86DCE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2DA7ABA3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8FFF5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00BF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87BF0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0BEC9660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0530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DD99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1F3A3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02194C17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19268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A55BA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7B862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2E440716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8C295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D98C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отопитель 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A3806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6CB7E363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0A6B8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89E83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5CDE1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F04E96E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B4513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5CA5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01651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65759364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C1028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49749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Принудительная регенерация сажевого фильтра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CB3AB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7C0D682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44F4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30CFF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66C2E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359AEE53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2231A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9692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496D2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FE12AC0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5BFB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7C57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F29BD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85" w:rsidRPr="00641A85" w14:paraId="0ED99BA1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1E198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82F8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4276E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85" w:rsidRPr="00641A85" w14:paraId="43126F5D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41BE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FFB8F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27A15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85" w:rsidRPr="00641A85" w14:paraId="40BFC5E5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26AA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32679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Продольный швеллер, сталь 09Г2С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793D9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64CF6A3A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7C8C5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DFA9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Обезжиривание (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Нефрас</w:t>
            </w:r>
            <w:proofErr w:type="spellEnd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36891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51EA8766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B0E1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9164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кислотным грунтом ВЛ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75310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68BF70BD" w14:textId="77777777" w:rsidTr="00641A85">
        <w:trPr>
          <w:trHeight w:val="51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924E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98B6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грунтом ПУ, и нанесении 2-х компонентного полиуретанового грунта- эмали DTM 9005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503CB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07918D6C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F561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6413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Поперечные балки – П-образный гнутый профиль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18113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384BC61E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B21B4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8DC71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Боковой профиль – гнутый профиль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DC42D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A792D00" w14:textId="77777777" w:rsidTr="00641A85">
        <w:trPr>
          <w:trHeight w:val="51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C499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FCD6A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Лазерная обработка металла, антикоррозийная, двухкомпонентная эмаль (цвет черный)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8581E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6149F8FC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01205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Крепление кузова к раме шасси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02C6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Через кронштейны болтовым соединением, передние с демпфирующими пружинами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50692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0012D5BA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1D59A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 стенка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C7108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Сварная металлоконструкция из профилей квадратного и прямоугольного сечения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8EB97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2752F8AB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DFA3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3F76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передней стенки выполнены из профиля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7FF1E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CBA60DF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A78A3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2C7C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Каркас передней стенки выполнен из профильной трубы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5F5FA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2E76C094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317D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5675F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Обшита фанерой, 6 мм.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B7510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6089F0AB" w14:textId="77777777" w:rsidTr="00641A85">
        <w:trPr>
          <w:trHeight w:val="51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B879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Борта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FB11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секции из анодированного алюминия, откидывающиеся, высотой 400 мм, съёмные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A26A9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73F8EFA7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B0B5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Стойки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1C86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промежуточные стальные быстросъёмные, ломающиеся, по 1 шт. на сторону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1D72F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2FC43D8F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EC1BF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B7B6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Транспортная влагостойкая, сетчатая фанера 18 мм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9EF0B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8411C9E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A5225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E1BF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Такелажные скобы, вмонтированные в обвязочный профиль, 6 шт.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31032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DBE7E6D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393B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Тентовая конструкция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5D34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Направляющие, алюминиевые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72CCD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38F653C9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50027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3A8D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Механизм крыши, алюминиевый с оцинкованными поперечинами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2182E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7D7779A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90CE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0CD5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Ролики на боковых шторах, стальные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15645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56B6C8E8" w14:textId="77777777" w:rsidTr="00641A85">
        <w:trPr>
          <w:trHeight w:val="51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3FCF4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BE459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Натяжка тента: вертикальная - ремни с замковым механизмом, горизонтальная - штанга (1 шт. на левой и 1шт. на правой шторе)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3FDA7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62DB64E0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652EF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86ED1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Тент, цвет серый, плотность ткани не менее 650 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03984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3A5000CD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E31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A54B5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 между стойками из транспортной фанеры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06BB0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51036415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B855A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 двери 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78F1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Наружная обшивка: пластик, армированный стекловолокном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9EE9A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71620245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672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9F24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Внутренняя обшивка: фанера, ФСФ 4 мм.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F7756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033F88D0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DFDB6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B17A4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Петли: Нержавеющая сталь, 6 шт. (по 3 шт. на одну сторону)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6D754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B3C8EBF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03821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6160A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Штанги: Оцинкованная сталь, 2 шт. (по 1 шт. на одну сторону)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87C7D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248AA78D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E5DD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B3D2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 дверей: Г-образного типа, 2 шт.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4FFEA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C435B93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A834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BC17E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Уплотнитель, стандартный, 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двухлепестковый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AD252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33B1D64A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CA53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ACDA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Отбойники, отбойник фургона узкий 2 шт.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FA6E0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C1810C5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69279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Электрика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E11A3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габариты, Светодиодные, 4 шт.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76058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624E41C6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838B2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3EA6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 габариты, Светодиодные, 4 шт.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4D7FA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81AAB25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E2C5B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8A0AF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Лестница для подъёма в кузов, оцинкованная, 1 </w:t>
            </w:r>
            <w:proofErr w:type="spellStart"/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93CB3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357F6EF1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77B1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0A58E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Такелажные кольца, Оцинкованные, 6 шт.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C13C7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457D83F9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FEF7C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36360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Багор, 1 шт.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8597B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641A85" w:rsidRPr="00641A85" w14:paraId="15C3F246" w14:textId="77777777" w:rsidTr="00641A85">
        <w:trPr>
          <w:trHeight w:val="27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CBB73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01C5E" w14:textId="77777777" w:rsidR="00641A85" w:rsidRPr="00641A85" w:rsidRDefault="00641A85" w:rsidP="00641A8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Стяжка из ремней с трещоткой, 2 шт.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D2A14" w14:textId="77777777" w:rsidR="00641A85" w:rsidRPr="00641A85" w:rsidRDefault="00641A85" w:rsidP="00641A8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641A8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</w:tbl>
    <w:p w14:paraId="68DC6096" w14:textId="77777777" w:rsidR="00641A85" w:rsidRDefault="00641A85" w:rsidP="004F0955"/>
    <w:p w14:paraId="0F6EBC27" w14:textId="77777777" w:rsidR="00794BA1" w:rsidRDefault="00794BA1" w:rsidP="00794BA1"/>
    <w:p w14:paraId="28D422D5" w14:textId="5179CE4B" w:rsidR="004F0955" w:rsidRDefault="004F0955" w:rsidP="000930BD"/>
    <w:sectPr w:rsidR="004F0955">
      <w:headerReference w:type="default" r:id="rId8"/>
      <w:footerReference w:type="default" r:id="rId9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D682" w14:textId="77777777" w:rsidR="00A043B5" w:rsidRDefault="00A043B5">
      <w:pPr>
        <w:spacing w:after="0" w:line="240" w:lineRule="auto"/>
      </w:pPr>
      <w:r>
        <w:separator/>
      </w:r>
    </w:p>
  </w:endnote>
  <w:endnote w:type="continuationSeparator" w:id="0">
    <w:p w14:paraId="13A8DB35" w14:textId="77777777" w:rsidR="00A043B5" w:rsidRDefault="00A0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B Corpo S Text Office Light">
    <w:altName w:val="Calibri"/>
    <w:panose1 w:val="020B0604020202020204"/>
    <w:charset w:val="00"/>
    <w:family w:val="auto"/>
    <w:pitch w:val="default"/>
  </w:font>
  <w:font w:name="Corporate S">
    <w:altName w:val="Cambria"/>
    <w:panose1 w:val="020B0604020202020204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8D4F" w14:textId="77777777" w:rsidR="00A233EA" w:rsidRDefault="0046567E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4685" w14:textId="77777777" w:rsidR="00A043B5" w:rsidRDefault="00A043B5">
      <w:pPr>
        <w:spacing w:after="0" w:line="240" w:lineRule="auto"/>
      </w:pPr>
      <w:r>
        <w:separator/>
      </w:r>
    </w:p>
  </w:footnote>
  <w:footnote w:type="continuationSeparator" w:id="0">
    <w:p w14:paraId="596BBAE0" w14:textId="77777777" w:rsidR="00A043B5" w:rsidRDefault="00A0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496D" w14:textId="77777777" w:rsidR="00A233EA" w:rsidRDefault="0046567E">
    <w:pPr>
      <w:pStyle w:val="af6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369E4B31" wp14:editId="71B761A7">
              <wp:simplePos x="0" y="0"/>
              <wp:positionH relativeFrom="margin">
                <wp:posOffset>-1099185</wp:posOffset>
              </wp:positionH>
              <wp:positionV relativeFrom="margin">
                <wp:posOffset>1714500</wp:posOffset>
              </wp:positionV>
              <wp:extent cx="7600950" cy="7980680"/>
              <wp:effectExtent l="0" t="0" r="0" b="1270"/>
              <wp:wrapNone/>
              <wp:docPr id="1" name="WordPictureWatermark224527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245274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0950" cy="79806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22452740" o:spid="_x0000_s0" type="#_x0000_t75" style="position:absolute;z-index:-251653120;o:allowoverlap:true;o:allowincell:false;mso-position-horizontal-relative:margin;margin-left:-86.55pt;mso-position-horizontal:absolute;mso-position-vertical-relative:margin;margin-top:135.00pt;mso-position-vertical:absolute;width:598.50pt;height:628.4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2A2F1E" wp14:editId="245E57A9">
              <wp:simplePos x="0" y="0"/>
              <wp:positionH relativeFrom="column">
                <wp:posOffset>-708660</wp:posOffset>
              </wp:positionH>
              <wp:positionV relativeFrom="paragraph">
                <wp:posOffset>27305</wp:posOffset>
              </wp:positionV>
              <wp:extent cx="5181600" cy="314325"/>
              <wp:effectExtent l="0" t="0" r="19050" b="285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5A5FE" w14:textId="77777777" w:rsidR="00A233EA" w:rsidRDefault="0046567E">
                          <w:pPr>
                            <w:pStyle w:val="03Sender"/>
                          </w:pPr>
                          <w:r>
                            <w:t>ДЦ «</w:t>
                          </w:r>
                          <w:proofErr w:type="spellStart"/>
                          <w:r>
                            <w:t>Форланд</w:t>
                          </w:r>
                          <w:proofErr w:type="spellEnd"/>
                          <w:r>
                            <w:t xml:space="preserve"> Центр Ярославль» | г. Ярославль, Промзона Декабристов, 5 | +7 (4852) 77-98-99 </w:t>
                          </w:r>
                        </w:p>
                        <w:p w14:paraId="3ACDD292" w14:textId="77777777" w:rsidR="00A233EA" w:rsidRDefault="00A233EA">
                          <w:pPr>
                            <w:pStyle w:val="05Function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A2F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55.8pt;margin-top:2.15pt;width:408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DiPwIAAEkEAAAOAAAAZHJzL2Uyb0RvYy54bWysVM1u2zAMvg/YOwi6L/5p0qVGnKJLl2FA&#10;9wN0ewBZlm1hsuhJSuzutvteYe+www677RXSNxolp2nW3ob5IJAi9ZH8SHpxPrSKbIWxEnROk0lM&#10;idAcSqnrnH78sH42p8Q6pkumQIuc3ghLz5dPnyz6LhMpNKBKYQiCaJv1XU4b57osiixvRMvsBDqh&#10;0ViBaZlD1dRRaViP6K2K0jg+jXowZWeAC2vx9nI00mXAryrB3buqssIRlVPMzYXThLPwZ7RcsKw2&#10;rGsk36fB/iGLlkmNQQ9Ql8wxsjHyEVQruQELlZtwaCOoKslFqAGrSeIH1Vw3rBOhFiTHdgea7P+D&#10;5W+37w2RZU5TSjRrsUW777sfu5+737tft19vv5HUc9R3NkPX6w6d3fACBux1qNd2V8A/WaJh1TBd&#10;iwtjoG8EKzHHxL+Mjp6OONaDFP0bKDEY2zgIQENlWk8gUkIQHXt1c+iPGBzheDlL5slpjCaOtpNk&#10;epLOQgiW3b3ujHWvBLTECzk12P+AzrZX1vlsWHbn4oNZULJcS6WCYupipQzZMpyVdfj26H+5KU36&#10;nJ7NMPZjCD+24gBS1CMFDwK10uHMK9nmdB77z4dhmWftpS6D7JhUo4wZK72n0TM3cuiGYkBHz20B&#10;5Q0SamCcbdxFFBowXyjpca5zaj9vmBGUqNcam3KWTKd+EYIynT1PUTHHluLYwjRHqJw6SkZx5cLy&#10;+Hw1XGDzKhl4vc9knyvOa6B7v1t+IY714HX/B1j+AQAA//8DAFBLAwQUAAYACAAAACEAbu8pUd8A&#10;AAAJAQAADwAAAGRycy9kb3ducmV2LnhtbEyPwU7DMBBE70j8g7VI3Fo7NIQSsqkQiN4QIqDC0YmX&#10;JCJeR7HbBr4ec4Ljap5m3hab2Q7iQJPvHSMkSwWCuHGm5xbh9eVhsQbhg2ajB8eE8EUeNuXpSaFz&#10;4478TIcqtCKWsM81QhfCmEvpm46s9ks3Esfsw01Wh3hOrTSTPsZyO8gLpTJpdc9xodMj3XXUfFZ7&#10;i+Able2e0mr3VsstfV8bc/++fUQ8P5tvb0AEmsMfDL/6UR3K6FS7PRsvBoRFkiRZZBHSFYgIXKk0&#10;BVEjXK7WIMtC/v+g/AEAAP//AwBQSwECLQAUAAYACAAAACEAtoM4kv4AAADhAQAAEwAAAAAAAAAA&#10;AAAAAAAAAAAAW0NvbnRlbnRfVHlwZXNdLnhtbFBLAQItABQABgAIAAAAIQA4/SH/1gAAAJQBAAAL&#10;AAAAAAAAAAAAAAAAAC8BAABfcmVscy8ucmVsc1BLAQItABQABgAIAAAAIQAnQIDiPwIAAEkEAAAO&#10;AAAAAAAAAAAAAAAAAC4CAABkcnMvZTJvRG9jLnhtbFBLAQItABQABgAIAAAAIQBu7ylR3wAAAAkB&#10;AAAPAAAAAAAAAAAAAAAAAJkEAABkcnMvZG93bnJldi54bWxQSwUGAAAAAAQABADzAAAApQUAAAAA&#10;" strokecolor="white [3212]">
              <v:textbox>
                <w:txbxContent>
                  <w:p w14:paraId="5255A5FE" w14:textId="77777777" w:rsidR="00A233EA" w:rsidRDefault="0046567E">
                    <w:pPr>
                      <w:pStyle w:val="03Sender"/>
                    </w:pPr>
                    <w:r>
                      <w:t>ДЦ «</w:t>
                    </w:r>
                    <w:proofErr w:type="spellStart"/>
                    <w:r>
                      <w:t>Форланд</w:t>
                    </w:r>
                    <w:proofErr w:type="spellEnd"/>
                    <w:r>
                      <w:t xml:space="preserve"> Центр Ярославль» | г. Ярославль, Промзона Декабристов, 5 | +7 (4852) 77-98-99 </w:t>
                    </w:r>
                  </w:p>
                  <w:p w14:paraId="3ACDD292" w14:textId="77777777" w:rsidR="00A233EA" w:rsidRDefault="00A233EA">
                    <w:pPr>
                      <w:pStyle w:val="05Function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080583"/>
    <w:rsid w:val="000930BD"/>
    <w:rsid w:val="0009566F"/>
    <w:rsid w:val="001110A9"/>
    <w:rsid w:val="00121495"/>
    <w:rsid w:val="00236952"/>
    <w:rsid w:val="002E1240"/>
    <w:rsid w:val="00333A0D"/>
    <w:rsid w:val="004144A4"/>
    <w:rsid w:val="00416D3C"/>
    <w:rsid w:val="00442E0A"/>
    <w:rsid w:val="004566C5"/>
    <w:rsid w:val="0046567E"/>
    <w:rsid w:val="004F0955"/>
    <w:rsid w:val="00520C60"/>
    <w:rsid w:val="00546D4E"/>
    <w:rsid w:val="00641A85"/>
    <w:rsid w:val="0065327D"/>
    <w:rsid w:val="006F7AAD"/>
    <w:rsid w:val="007121D2"/>
    <w:rsid w:val="00794BA1"/>
    <w:rsid w:val="007E6268"/>
    <w:rsid w:val="008B1B19"/>
    <w:rsid w:val="008E5351"/>
    <w:rsid w:val="00983E0D"/>
    <w:rsid w:val="00A043B5"/>
    <w:rsid w:val="00A233EA"/>
    <w:rsid w:val="00A4304C"/>
    <w:rsid w:val="00C22E43"/>
    <w:rsid w:val="00CC7BBC"/>
    <w:rsid w:val="00CF7848"/>
    <w:rsid w:val="00D10390"/>
    <w:rsid w:val="00E04791"/>
    <w:rsid w:val="00E21293"/>
    <w:rsid w:val="00E93075"/>
    <w:rsid w:val="00E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F476"/>
  <w15:docId w15:val="{5CDB0803-4CA0-4AB2-87CD-A0DC44F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0916-5945-4590-9C80-4F9EE0D0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Larisa Krylova</cp:lastModifiedBy>
  <cp:revision>31</cp:revision>
  <cp:lastPrinted>2024-11-14T07:23:00Z</cp:lastPrinted>
  <dcterms:created xsi:type="dcterms:W3CDTF">2024-09-30T06:52:00Z</dcterms:created>
  <dcterms:modified xsi:type="dcterms:W3CDTF">2025-03-03T14:15:00Z</dcterms:modified>
</cp:coreProperties>
</file>